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3" w:rsidRPr="00130371" w:rsidRDefault="00130371" w:rsidP="0013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404040" w:themeColor="text1" w:themeTint="BF"/>
          <w:sz w:val="28"/>
          <w:szCs w:val="28"/>
        </w:rPr>
      </w:pPr>
      <w:r w:rsidRPr="00130371">
        <w:rPr>
          <w:rFonts w:ascii="Courier New" w:hAnsi="Courier New" w:cs="Courier New"/>
          <w:color w:val="404040" w:themeColor="text1" w:themeTint="BF"/>
          <w:sz w:val="28"/>
          <w:szCs w:val="28"/>
        </w:rPr>
        <w:t xml:space="preserve">Ariane </w:t>
      </w:r>
      <w:proofErr w:type="spellStart"/>
      <w:r w:rsidRPr="00130371">
        <w:rPr>
          <w:rFonts w:ascii="Courier New" w:hAnsi="Courier New" w:cs="Courier New"/>
          <w:color w:val="404040" w:themeColor="text1" w:themeTint="BF"/>
          <w:sz w:val="28"/>
          <w:szCs w:val="28"/>
        </w:rPr>
        <w:t>Eiglsperger</w:t>
      </w:r>
      <w:proofErr w:type="spellEnd"/>
    </w:p>
    <w:p w:rsidR="00130371" w:rsidRPr="00130371" w:rsidRDefault="00130371" w:rsidP="0013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404040" w:themeColor="text1" w:themeTint="BF"/>
          <w:sz w:val="28"/>
          <w:szCs w:val="28"/>
        </w:rPr>
      </w:pPr>
      <w:r w:rsidRPr="00130371">
        <w:rPr>
          <w:rFonts w:ascii="Courier New" w:hAnsi="Courier New" w:cs="Courier New"/>
          <w:color w:val="404040" w:themeColor="text1" w:themeTint="BF"/>
          <w:sz w:val="28"/>
          <w:szCs w:val="28"/>
        </w:rPr>
        <w:t>Julius-</w:t>
      </w:r>
      <w:proofErr w:type="spellStart"/>
      <w:r w:rsidRPr="00130371">
        <w:rPr>
          <w:rFonts w:ascii="Courier New" w:hAnsi="Courier New" w:cs="Courier New"/>
          <w:color w:val="404040" w:themeColor="text1" w:themeTint="BF"/>
          <w:sz w:val="28"/>
          <w:szCs w:val="28"/>
        </w:rPr>
        <w:t>Haerlinstraße</w:t>
      </w:r>
      <w:proofErr w:type="spellEnd"/>
      <w:r w:rsidRPr="00130371">
        <w:rPr>
          <w:rFonts w:ascii="Courier New" w:hAnsi="Courier New" w:cs="Courier New"/>
          <w:color w:val="404040" w:themeColor="text1" w:themeTint="BF"/>
          <w:sz w:val="28"/>
          <w:szCs w:val="28"/>
        </w:rPr>
        <w:t xml:space="preserve"> 29</w:t>
      </w:r>
    </w:p>
    <w:p w:rsidR="00130371" w:rsidRPr="00130371" w:rsidRDefault="00130371" w:rsidP="0013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404040" w:themeColor="text1" w:themeTint="BF"/>
          <w:sz w:val="28"/>
          <w:szCs w:val="28"/>
        </w:rPr>
      </w:pPr>
      <w:r w:rsidRPr="00130371">
        <w:rPr>
          <w:rFonts w:ascii="Courier New" w:hAnsi="Courier New" w:cs="Courier New"/>
          <w:color w:val="404040" w:themeColor="text1" w:themeTint="BF"/>
          <w:sz w:val="28"/>
          <w:szCs w:val="28"/>
        </w:rPr>
        <w:t>82131 Gauting</w:t>
      </w:r>
      <w:bookmarkStart w:id="0" w:name="_GoBack"/>
      <w:bookmarkEnd w:id="0"/>
    </w:p>
    <w:sectPr w:rsidR="00130371" w:rsidRPr="00130371" w:rsidSect="00130371">
      <w:pgSz w:w="9979" w:h="14175" w:code="34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71"/>
    <w:rsid w:val="00130371"/>
    <w:rsid w:val="00C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</dc:creator>
  <cp:lastModifiedBy>Arra</cp:lastModifiedBy>
  <cp:revision>1</cp:revision>
  <dcterms:created xsi:type="dcterms:W3CDTF">2020-11-27T13:20:00Z</dcterms:created>
  <dcterms:modified xsi:type="dcterms:W3CDTF">2020-11-27T13:39:00Z</dcterms:modified>
</cp:coreProperties>
</file>